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F7" w:rsidRPr="00113CF7" w:rsidRDefault="00113CF7" w:rsidP="00113CF7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A8A8A8"/>
          <w:sz w:val="35"/>
          <w:szCs w:val="35"/>
          <w:lang w:eastAsia="ru-RU"/>
        </w:rPr>
      </w:pPr>
      <w:bookmarkStart w:id="0" w:name="_GoBack"/>
      <w:r w:rsidRPr="00113CF7">
        <w:rPr>
          <w:rFonts w:ascii="Times New Roman" w:eastAsia="Times New Roman" w:hAnsi="Times New Roman" w:cs="Times New Roman"/>
          <w:b/>
          <w:bCs/>
          <w:color w:val="8B0000"/>
          <w:sz w:val="35"/>
          <w:szCs w:val="35"/>
          <w:bdr w:val="none" w:sz="0" w:space="0" w:color="auto" w:frame="1"/>
          <w:lang w:eastAsia="ru-RU"/>
        </w:rPr>
        <w:t>ИНСТРУКЦИИ ПО ПРАВИЛАМ БЕЗОПАСНОГО ПОВЕДЕНИЯ В СПОРТИВНОМ ЗАЛЕ ДО УРОКА, ВО ВРЕМЯ УРОКА И ПОСЛЕ УРОКА</w:t>
      </w:r>
      <w:bookmarkEnd w:id="0"/>
      <w:r w:rsidRPr="00113CF7">
        <w:rPr>
          <w:rFonts w:ascii="Times New Roman" w:eastAsia="Times New Roman" w:hAnsi="Times New Roman" w:cs="Times New Roman"/>
          <w:b/>
          <w:bCs/>
          <w:color w:val="8B0000"/>
          <w:sz w:val="35"/>
          <w:szCs w:val="35"/>
          <w:bdr w:val="none" w:sz="0" w:space="0" w:color="auto" w:frame="1"/>
          <w:lang w:eastAsia="ru-RU"/>
        </w:rPr>
        <w:t>.</w:t>
      </w:r>
    </w:p>
    <w:p w:rsidR="00113CF7" w:rsidRPr="00113CF7" w:rsidRDefault="00113CF7" w:rsidP="00113CF7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A8A8A8"/>
          <w:sz w:val="35"/>
          <w:szCs w:val="35"/>
          <w:lang w:eastAsia="ru-RU"/>
        </w:rPr>
      </w:pPr>
      <w:r w:rsidRPr="00113CF7">
        <w:rPr>
          <w:rFonts w:ascii="Arial" w:eastAsia="Times New Roman" w:hAnsi="Arial" w:cs="Arial"/>
          <w:color w:val="A8A8A8"/>
          <w:sz w:val="35"/>
          <w:szCs w:val="35"/>
          <w:lang w:eastAsia="ru-RU"/>
        </w:rPr>
        <w:t> </w:t>
      </w:r>
    </w:p>
    <w:p w:rsidR="00113CF7" w:rsidRPr="00113CF7" w:rsidRDefault="00113CF7" w:rsidP="00113CF7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A8A8A8"/>
          <w:sz w:val="26"/>
          <w:szCs w:val="26"/>
          <w:lang w:eastAsia="ru-RU"/>
        </w:rPr>
      </w:pPr>
      <w:r w:rsidRPr="00113CF7">
        <w:rPr>
          <w:rFonts w:ascii="Times New Roman" w:eastAsia="Times New Roman" w:hAnsi="Times New Roman" w:cs="Times New Roman"/>
          <w:color w:val="A8A8A8"/>
          <w:sz w:val="30"/>
          <w:szCs w:val="30"/>
          <w:bdr w:val="none" w:sz="0" w:space="0" w:color="auto" w:frame="1"/>
          <w:lang w:eastAsia="ru-RU"/>
        </w:rPr>
        <w:t>        </w:t>
      </w: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 Уроки по физической культуре всегда связаны с повышенным риском травматизма. Это накладывает на учителя по физкультуре высокие требования к исполнению техники безопасности. Каждый ученик должен неукоснительно придерживаться установленных правил. Техника безопасности на уроках физкультуры предполагает, что ученики с ней будут ознакомлены еще до того как приступят к занятиям. Правила техники безопасности направлены на минимизацию травматизма во время уроков и </w:t>
      </w: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обязательны к выполнению</w:t>
      </w:r>
      <w:proofErr w:type="gram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всеми участниками процесса обучения. Здесь приводятся лишь базовые правила техники безопасности по физкультуре. </w:t>
      </w:r>
    </w:p>
    <w:p w:rsidR="00113CF7" w:rsidRPr="00113CF7" w:rsidRDefault="00113CF7" w:rsidP="00113CF7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A8A8A8"/>
          <w:sz w:val="26"/>
          <w:szCs w:val="26"/>
          <w:lang w:eastAsia="ru-RU"/>
        </w:rPr>
      </w:pPr>
      <w:r w:rsidRPr="00113CF7">
        <w:rPr>
          <w:rFonts w:ascii="Arial" w:eastAsia="Times New Roman" w:hAnsi="Arial" w:cs="Arial"/>
          <w:color w:val="A8A8A8"/>
          <w:sz w:val="26"/>
          <w:szCs w:val="26"/>
          <w:lang w:eastAsia="ru-RU"/>
        </w:rPr>
        <w:t> </w:t>
      </w:r>
    </w:p>
    <w:p w:rsidR="00113CF7" w:rsidRPr="00113CF7" w:rsidRDefault="00113CF7" w:rsidP="00113CF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8A8A8"/>
          <w:sz w:val="27"/>
          <w:szCs w:val="27"/>
          <w:lang w:eastAsia="ru-RU"/>
        </w:rPr>
      </w:pPr>
      <w:r w:rsidRPr="00113CF7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Вводные положения техники безопасности на уроках физкультуры.</w:t>
      </w:r>
      <w:r w:rsidRPr="00113CF7">
        <w:rPr>
          <w:rFonts w:ascii="Times New Roman" w:eastAsia="Times New Roman" w:hAnsi="Times New Roman" w:cs="Times New Roman"/>
          <w:color w:val="8B0000"/>
          <w:sz w:val="27"/>
          <w:szCs w:val="27"/>
          <w:bdr w:val="none" w:sz="0" w:space="0" w:color="auto" w:frame="1"/>
          <w:lang w:eastAsia="ru-RU"/>
        </w:rPr>
        <w:t> </w:t>
      </w:r>
    </w:p>
    <w:p w:rsidR="00113CF7" w:rsidRPr="00113CF7" w:rsidRDefault="00113CF7" w:rsidP="00113C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Во время проведения занятий по физкультуре вероятно воздействие на обучающихся таких факторов: травмы при падении на твердом покрытии или грунте, травмы при нахождении в секторе броска, травмы вследствие плохой разминки, травмы при столкновении и нарушении правил спортивных игр или обращения со спортивным инвентарем.</w:t>
      </w:r>
      <w:proofErr w:type="gram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Для минимизации рисков необходимо придерживаться техники безопасности: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К занятиям по физической культуре допускаются только ученики, которые прошли инструктаж по технике безопасного поведения;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На уроках по физической культуре участвуют только ученики, которые имеют соответствующий уровень допуска из медицинского учреждения и предоставили преподавателю документ;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Ученики, имеющие полное либо частичное освобождение от занятий по физкультуре, должны присутствовать на уроке  имея спортивную форму. От наличия спортивной формы освобождаются учащиеся проходящие курс ЛФК при поликлинике.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После болезни ученики обязаны </w:t>
      </w: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предоставить преподавателю справку</w:t>
      </w:r>
      <w:proofErr w:type="gram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из медицинского учреждения;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урок проводится на улице, спортивная одежда и обувь должна соответствовать текущим погодным условиям;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Вход в спортивный зал без сменной обуви категорически запрещен.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На занятиях физкультуры запрещено жевать жевательную резинку или употреблять пищу;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113CF7" w:rsidRPr="00113CF7" w:rsidRDefault="00113CF7" w:rsidP="00113CF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Учащиеся</w:t>
      </w:r>
      <w:proofErr w:type="gram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не имеющие спортивную форму, должны находиться в спортивном зале под присмотром преподавателя.</w:t>
      </w:r>
    </w:p>
    <w:p w:rsidR="00113CF7" w:rsidRPr="00113CF7" w:rsidRDefault="00113CF7" w:rsidP="00113CF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8A8A8"/>
          <w:sz w:val="27"/>
          <w:szCs w:val="27"/>
          <w:lang w:eastAsia="ru-RU"/>
        </w:rPr>
      </w:pPr>
      <w:r w:rsidRPr="00113CF7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Техника безопасности на уроках физкультуры до начала занятий.</w:t>
      </w:r>
    </w:p>
    <w:p w:rsidR="00113CF7" w:rsidRPr="00113CF7" w:rsidRDefault="00113CF7" w:rsidP="00113CF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Ученики должны входить в спортивный зал только в сменной обуви;</w:t>
      </w:r>
    </w:p>
    <w:p w:rsidR="00113CF7" w:rsidRPr="00113CF7" w:rsidRDefault="00113CF7" w:rsidP="00113CF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113CF7" w:rsidRPr="00113CF7" w:rsidRDefault="00113CF7" w:rsidP="00113CF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</w:t>
      </w: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.;</w:t>
      </w:r>
      <w:proofErr w:type="gramEnd"/>
    </w:p>
    <w:p w:rsidR="00113CF7" w:rsidRPr="00113CF7" w:rsidRDefault="00113CF7" w:rsidP="00113CF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С разрешения учителя школьники могут приходить на место проведения урока;</w:t>
      </w:r>
    </w:p>
    <w:p w:rsidR="00113CF7" w:rsidRPr="00113CF7" w:rsidRDefault="00113CF7" w:rsidP="00113CF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Перед уроком физкультуры с разрешения преподавателя ученики могут аккуратно подготовить спортивный инвентарь;</w:t>
      </w:r>
    </w:p>
    <w:p w:rsidR="00113CF7" w:rsidRPr="00113CF7" w:rsidRDefault="00113CF7" w:rsidP="00113CF7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Услышав команду, ученики должны встать в строй для начала проведения урока физкультуры.</w:t>
      </w:r>
    </w:p>
    <w:p w:rsidR="00113CF7" w:rsidRPr="00113CF7" w:rsidRDefault="00113CF7" w:rsidP="00113CF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8A8A8"/>
          <w:sz w:val="27"/>
          <w:szCs w:val="27"/>
          <w:lang w:eastAsia="ru-RU"/>
        </w:rPr>
      </w:pPr>
      <w:r w:rsidRPr="00113CF7">
        <w:rPr>
          <w:rFonts w:ascii="Times New Roman" w:eastAsia="Times New Roman" w:hAnsi="Times New Roman" w:cs="Times New Roman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Инструкция по технике безопасности на уроках физкультуры во время занятий 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Необходимо внимательно слушать и неукоснительно выполнять инструкции учителя по технике безопасности на уроках физкультуры;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Учащимся запрещено покидать спортивный зал без разрешения преподавателя (выход в раздевалки тоже считается выходом из зала);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Выполнять упражнения и брать спортинвентарь можно только после соответствующего разрешения преподавателя;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Выполняя групповой забег на короткую дистанцию, бежать только по свой дорожке;</w:t>
      </w:r>
      <w:proofErr w:type="gramEnd"/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При забеге для минимизации риска падения и столкновения после пересечения финишной черты школьник не должен резко останавливаться;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Нельзя выполнять прыжки на рыхлом, скользком или неровном грунте, также нельзя приземляться после прыжка на руки;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Перед выполнением метания снаряда необходимо удостоверится в отсутствии в секторе броска людей или посторонних предметов. Также нельзя стоять справа вблизи от метающего, находится в зоне броска во время </w:t>
      </w: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упражнения</w:t>
      </w:r>
      <w:proofErr w:type="gram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и ходить за снарядами без разрешения преподавателя;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Ученикам запрещено </w:t>
      </w:r>
      <w:proofErr w:type="spell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несанкционированно</w:t>
      </w:r>
      <w:proofErr w:type="spell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менять траекторию движения, делать опасные движения или броски предметов,  баловаться и мешать проведению занятия;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113CF7" w:rsidRPr="00113CF7" w:rsidRDefault="00113CF7" w:rsidP="00113CF7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Во время урока физической культуры, запрещено пользоваться </w:t>
      </w:r>
      <w:proofErr w:type="gramStart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предметами</w:t>
      </w:r>
      <w:proofErr w:type="gramEnd"/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 xml:space="preserve"> не относящимися к предмету.</w:t>
      </w:r>
    </w:p>
    <w:p w:rsidR="00113CF7" w:rsidRPr="00113CF7" w:rsidRDefault="00113CF7" w:rsidP="00113C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Times New Roman" w:eastAsia="Times New Roman" w:hAnsi="Times New Roman" w:cs="Times New Roman"/>
          <w:b/>
          <w:bCs/>
          <w:color w:val="8B0000"/>
          <w:sz w:val="33"/>
          <w:szCs w:val="33"/>
          <w:bdr w:val="none" w:sz="0" w:space="0" w:color="auto" w:frame="1"/>
          <w:lang w:eastAsia="ru-RU"/>
        </w:rPr>
        <w:lastRenderedPageBreak/>
        <w:t>Техника безопасности на уроках физической культуры после занятий.</w:t>
      </w:r>
    </w:p>
    <w:p w:rsidR="00113CF7" w:rsidRPr="00113CF7" w:rsidRDefault="00113CF7" w:rsidP="00113CF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Учащимся запрещено покидать спортивный зал до звонка;</w:t>
      </w:r>
    </w:p>
    <w:p w:rsidR="00113CF7" w:rsidRPr="00113CF7" w:rsidRDefault="00113CF7" w:rsidP="00113CF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При необходимости и с разрешения преподавателя ученики убирают спортивный инвентарь;</w:t>
      </w:r>
    </w:p>
    <w:p w:rsidR="00113CF7" w:rsidRPr="00113CF7" w:rsidRDefault="00113CF7" w:rsidP="00113CF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После разрешения учителя по физкультуре, учащиеся, организованно и спокойно покидают место спортивных занятий и идут в раздевалку;</w:t>
      </w:r>
    </w:p>
    <w:p w:rsidR="00113CF7" w:rsidRPr="00113CF7" w:rsidRDefault="00113CF7" w:rsidP="00113CF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В раздевалках запрещено кричать, разбрасывать чужие вещи, использовать дезодоранты;</w:t>
      </w:r>
    </w:p>
    <w:p w:rsidR="00113CF7" w:rsidRPr="00113CF7" w:rsidRDefault="00113CF7" w:rsidP="00113CF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Учащиеся должны спокойно переодеться в школьную одежду и обувь и покинуть раздевалку;</w:t>
      </w:r>
    </w:p>
    <w:p w:rsidR="00113CF7" w:rsidRPr="00113CF7" w:rsidRDefault="00113CF7" w:rsidP="00113CF7">
      <w:pPr>
        <w:numPr>
          <w:ilvl w:val="0"/>
          <w:numId w:val="4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После урока учащиеся должны хорошо вымыть с мылом руки и умыться.</w:t>
      </w:r>
    </w:p>
    <w:p w:rsidR="00113CF7" w:rsidRPr="00113CF7" w:rsidRDefault="00113CF7" w:rsidP="00113CF7">
      <w:pPr>
        <w:spacing w:after="0" w:line="240" w:lineRule="auto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A8A8A8"/>
          <w:sz w:val="27"/>
          <w:szCs w:val="27"/>
          <w:lang w:eastAsia="ru-RU"/>
        </w:rPr>
        <w:t> </w:t>
      </w:r>
    </w:p>
    <w:p w:rsidR="00113CF7" w:rsidRPr="00113CF7" w:rsidRDefault="00113CF7" w:rsidP="00113C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A8A8A8"/>
          <w:sz w:val="45"/>
          <w:szCs w:val="45"/>
          <w:lang w:eastAsia="ru-RU"/>
        </w:rPr>
      </w:pPr>
      <w:r w:rsidRPr="00113CF7">
        <w:rPr>
          <w:rFonts w:ascii="Times New Roman" w:eastAsia="Times New Roman" w:hAnsi="Times New Roman" w:cs="Times New Roman"/>
          <w:b/>
          <w:bCs/>
          <w:color w:val="8B0000"/>
          <w:sz w:val="45"/>
          <w:szCs w:val="45"/>
          <w:u w:val="single"/>
          <w:bdr w:val="none" w:sz="0" w:space="0" w:color="auto" w:frame="1"/>
          <w:lang w:eastAsia="ru-RU"/>
        </w:rPr>
        <w:t>во время занятий на улице категорически запрещается покидать территорию школы.</w:t>
      </w:r>
    </w:p>
    <w:p w:rsidR="00113CF7" w:rsidRPr="00113CF7" w:rsidRDefault="00113CF7" w:rsidP="00113CF7">
      <w:pPr>
        <w:spacing w:after="0" w:line="240" w:lineRule="auto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A8A8A8"/>
          <w:sz w:val="27"/>
          <w:szCs w:val="27"/>
          <w:lang w:eastAsia="ru-RU"/>
        </w:rPr>
        <w:t> </w:t>
      </w:r>
    </w:p>
    <w:p w:rsidR="00113CF7" w:rsidRPr="00113CF7" w:rsidRDefault="00113CF7" w:rsidP="00113C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003D4D"/>
          <w:sz w:val="27"/>
          <w:szCs w:val="27"/>
          <w:bdr w:val="none" w:sz="0" w:space="0" w:color="auto" w:frame="1"/>
          <w:lang w:eastAsia="ru-RU"/>
        </w:rPr>
        <w:t> Техника безопасности – это важный элемент учебного процесса, поэтому к нему надо относиться серьезно в первую очередь каждому из преподавателей, внимательно проверяя состояние инвентаря и контролируя поведение школьников.</w:t>
      </w:r>
    </w:p>
    <w:p w:rsidR="00113CF7" w:rsidRPr="00113CF7" w:rsidRDefault="00113CF7" w:rsidP="00113CF7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A8A8A8"/>
          <w:sz w:val="27"/>
          <w:szCs w:val="27"/>
          <w:lang w:eastAsia="ru-RU"/>
        </w:rPr>
      </w:pPr>
      <w:r w:rsidRPr="00113CF7">
        <w:rPr>
          <w:rFonts w:ascii="Arial" w:eastAsia="Times New Roman" w:hAnsi="Arial" w:cs="Arial"/>
          <w:color w:val="A8A8A8"/>
          <w:sz w:val="27"/>
          <w:szCs w:val="27"/>
          <w:lang w:eastAsia="ru-RU"/>
        </w:rPr>
        <w:t> </w:t>
      </w:r>
    </w:p>
    <w:p w:rsidR="00072DD4" w:rsidRDefault="00072DD4"/>
    <w:sectPr w:rsidR="000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E13"/>
    <w:multiLevelType w:val="multilevel"/>
    <w:tmpl w:val="15E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25604"/>
    <w:multiLevelType w:val="multilevel"/>
    <w:tmpl w:val="1B2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B078F"/>
    <w:multiLevelType w:val="multilevel"/>
    <w:tmpl w:val="474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F2B63"/>
    <w:multiLevelType w:val="multilevel"/>
    <w:tmpl w:val="5D16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6"/>
    <w:rsid w:val="00072DD4"/>
    <w:rsid w:val="00113CF7"/>
    <w:rsid w:val="00B8652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Слава</cp:lastModifiedBy>
  <cp:revision>2</cp:revision>
  <dcterms:created xsi:type="dcterms:W3CDTF">2019-11-17T09:52:00Z</dcterms:created>
  <dcterms:modified xsi:type="dcterms:W3CDTF">2019-11-17T09:52:00Z</dcterms:modified>
</cp:coreProperties>
</file>